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F3A0" w14:textId="77777777" w:rsidR="00935384" w:rsidRPr="009E1897" w:rsidRDefault="00935384" w:rsidP="00935384">
      <w:pPr>
        <w:jc w:val="center"/>
        <w:rPr>
          <w:rFonts w:ascii="Times New Roman" w:hAnsi="Times New Roman" w:cs="Times New Roman"/>
          <w:b/>
          <w:bCs/>
          <w:sz w:val="32"/>
          <w:szCs w:val="32"/>
        </w:rPr>
      </w:pPr>
      <w:r w:rsidRPr="00581C9D">
        <w:rPr>
          <w:rFonts w:ascii="Times New Roman" w:hAnsi="Times New Roman" w:cs="Times New Roman"/>
          <w:b/>
          <w:bCs/>
          <w:sz w:val="32"/>
          <w:szCs w:val="32"/>
        </w:rPr>
        <w:t>КОНСУЛЬТАЦИЯ ДЛЯ РОДИТЕЛЕЙ ПО</w:t>
      </w:r>
      <w:r w:rsidRPr="009E1897">
        <w:rPr>
          <w:rFonts w:ascii="Times New Roman" w:hAnsi="Times New Roman" w:cs="Times New Roman"/>
          <w:b/>
          <w:bCs/>
          <w:sz w:val="32"/>
          <w:szCs w:val="32"/>
        </w:rPr>
        <w:t xml:space="preserve"> ПДД:</w:t>
      </w:r>
    </w:p>
    <w:p w14:paraId="0963F3C8" w14:textId="77777777" w:rsidR="00935384" w:rsidRPr="009E1897" w:rsidRDefault="00935384" w:rsidP="00935384">
      <w:pPr>
        <w:jc w:val="center"/>
        <w:rPr>
          <w:rFonts w:ascii="Times New Roman" w:hAnsi="Times New Roman" w:cs="Times New Roman"/>
          <w:b/>
          <w:bCs/>
          <w:sz w:val="32"/>
          <w:szCs w:val="32"/>
        </w:rPr>
      </w:pPr>
      <w:r w:rsidRPr="009E1897">
        <w:rPr>
          <w:rFonts w:ascii="Times New Roman" w:hAnsi="Times New Roman" w:cs="Times New Roman"/>
          <w:b/>
          <w:bCs/>
          <w:sz w:val="32"/>
          <w:szCs w:val="32"/>
        </w:rPr>
        <w:t>«Безопасность детей - забота взрослых».</w:t>
      </w:r>
    </w:p>
    <w:p w14:paraId="5A8BEB0A" w14:textId="77777777" w:rsidR="00935384" w:rsidRPr="009E1897" w:rsidRDefault="00935384" w:rsidP="00935384">
      <w:pPr>
        <w:rPr>
          <w:rFonts w:ascii="Times New Roman" w:hAnsi="Times New Roman" w:cs="Times New Roman"/>
          <w:sz w:val="28"/>
          <w:szCs w:val="28"/>
        </w:rPr>
      </w:pPr>
    </w:p>
    <w:p w14:paraId="44C4BEFE" w14:textId="77777777" w:rsidR="00935384" w:rsidRPr="009E1897" w:rsidRDefault="00935384" w:rsidP="00935384">
      <w:pPr>
        <w:rPr>
          <w:rFonts w:ascii="Times New Roman" w:hAnsi="Times New Roman" w:cs="Times New Roman"/>
          <w:sz w:val="28"/>
          <w:szCs w:val="28"/>
        </w:rPr>
      </w:pPr>
      <w:r w:rsidRPr="009E1897">
        <w:rPr>
          <w:rFonts w:ascii="Times New Roman" w:hAnsi="Times New Roman" w:cs="Times New Roman"/>
          <w:sz w:val="28"/>
          <w:szCs w:val="28"/>
        </w:rPr>
        <w:t>Как малыши видят и представляют проезжую часть.</w:t>
      </w:r>
    </w:p>
    <w:p w14:paraId="4ADFE061" w14:textId="77777777" w:rsidR="00935384" w:rsidRPr="009E1897" w:rsidRDefault="00935384" w:rsidP="00935384">
      <w:pPr>
        <w:rPr>
          <w:rFonts w:ascii="Times New Roman" w:hAnsi="Times New Roman" w:cs="Times New Roman"/>
          <w:sz w:val="28"/>
          <w:szCs w:val="28"/>
        </w:rPr>
      </w:pPr>
      <w:r w:rsidRPr="009E1897">
        <w:rPr>
          <w:rFonts w:ascii="Times New Roman" w:hAnsi="Times New Roman" w:cs="Times New Roman"/>
          <w:sz w:val="28"/>
          <w:szCs w:val="28"/>
        </w:rPr>
        <w:t>У ребенка поле зрения уже, чем у взрослого, поэтому дошкольнику трудно определить расстояние до стремительно приближающегося автомобиля. Тем более ребенок не способен вычислить скорость движения транспорта.</w:t>
      </w:r>
    </w:p>
    <w:p w14:paraId="09AFB55E" w14:textId="77777777" w:rsidR="00935384" w:rsidRPr="009E1897" w:rsidRDefault="00935384" w:rsidP="00935384">
      <w:pPr>
        <w:rPr>
          <w:rFonts w:ascii="Times New Roman" w:hAnsi="Times New Roman" w:cs="Times New Roman"/>
          <w:sz w:val="28"/>
          <w:szCs w:val="28"/>
        </w:rPr>
      </w:pPr>
      <w:r w:rsidRPr="009E1897">
        <w:rPr>
          <w:rFonts w:ascii="Times New Roman" w:hAnsi="Times New Roman" w:cs="Times New Roman"/>
          <w:sz w:val="28"/>
          <w:szCs w:val="28"/>
        </w:rPr>
        <w:t xml:space="preserve">Дети раннего, младшего и даже среднего дошкольного возраста не воспринимают автомобиль как нечто потенциально опасное. Малыш устремляется за выкатившимся на дорогу мячом, совершенно не думая о движущихся машинах. Для ребенка главное — вернуть игрушку. Он не понимает, что попытка догнать мяч может оказаться последней. Поэтому чем раньше начата работа по освоению детьми правил дорожного движения, тем больше вероятность спасти малышей от беды. Обо всем этом мы рассказывает мамам и папам, проводя консультацию по </w:t>
      </w:r>
      <w:proofErr w:type="gramStart"/>
      <w:r w:rsidRPr="009E1897">
        <w:rPr>
          <w:rFonts w:ascii="Times New Roman" w:hAnsi="Times New Roman" w:cs="Times New Roman"/>
          <w:sz w:val="28"/>
          <w:szCs w:val="28"/>
        </w:rPr>
        <w:t>ПДД .</w:t>
      </w:r>
      <w:proofErr w:type="gramEnd"/>
    </w:p>
    <w:p w14:paraId="34CD9F9B" w14:textId="77777777" w:rsidR="00935384" w:rsidRPr="009E1897" w:rsidRDefault="00935384" w:rsidP="00935384">
      <w:pPr>
        <w:rPr>
          <w:rFonts w:ascii="Times New Roman" w:hAnsi="Times New Roman" w:cs="Times New Roman"/>
          <w:b/>
          <w:bCs/>
          <w:sz w:val="28"/>
          <w:szCs w:val="28"/>
        </w:rPr>
      </w:pPr>
      <w:r w:rsidRPr="009E1897">
        <w:rPr>
          <w:rFonts w:ascii="Times New Roman" w:hAnsi="Times New Roman" w:cs="Times New Roman"/>
          <w:b/>
          <w:bCs/>
          <w:sz w:val="28"/>
          <w:szCs w:val="28"/>
        </w:rPr>
        <w:t>Что и как рассказывать детям о П</w:t>
      </w:r>
      <w:r>
        <w:rPr>
          <w:rFonts w:ascii="Times New Roman" w:hAnsi="Times New Roman" w:cs="Times New Roman"/>
          <w:b/>
          <w:bCs/>
          <w:sz w:val="28"/>
          <w:szCs w:val="28"/>
        </w:rPr>
        <w:t>Д</w:t>
      </w:r>
      <w:r w:rsidRPr="009E1897">
        <w:rPr>
          <w:rFonts w:ascii="Times New Roman" w:hAnsi="Times New Roman" w:cs="Times New Roman"/>
          <w:b/>
          <w:bCs/>
          <w:sz w:val="28"/>
          <w:szCs w:val="28"/>
        </w:rPr>
        <w:t>Д:</w:t>
      </w:r>
    </w:p>
    <w:p w14:paraId="4F70C996" w14:textId="77777777" w:rsidR="00935384" w:rsidRPr="009E1897" w:rsidRDefault="00935384" w:rsidP="00935384">
      <w:pPr>
        <w:rPr>
          <w:rFonts w:ascii="Times New Roman" w:hAnsi="Times New Roman" w:cs="Times New Roman"/>
          <w:sz w:val="28"/>
          <w:szCs w:val="28"/>
        </w:rPr>
      </w:pPr>
      <w:r w:rsidRPr="009E1897">
        <w:rPr>
          <w:rFonts w:ascii="Times New Roman" w:hAnsi="Times New Roman" w:cs="Times New Roman"/>
          <w:sz w:val="28"/>
          <w:szCs w:val="28"/>
        </w:rPr>
        <w:t>Во второй младшей группе малышам мы рассказывали и показывали, что такое улица, тротуар, дорога с односторонним движением. Также детей знакомили с разными видами транспорта (легковой и грузовой автомобили, автобус, троллейбус, трамвай), рассказывали о работе водителя, светофоре (красный и зеленый сигналы).</w:t>
      </w:r>
    </w:p>
    <w:p w14:paraId="34F255E3" w14:textId="77777777" w:rsidR="00935384" w:rsidRPr="009E1897" w:rsidRDefault="00935384" w:rsidP="00935384">
      <w:pPr>
        <w:rPr>
          <w:rFonts w:ascii="Times New Roman" w:hAnsi="Times New Roman" w:cs="Times New Roman"/>
          <w:sz w:val="28"/>
          <w:szCs w:val="28"/>
        </w:rPr>
      </w:pPr>
      <w:r w:rsidRPr="009E1897">
        <w:rPr>
          <w:rFonts w:ascii="Times New Roman" w:hAnsi="Times New Roman" w:cs="Times New Roman"/>
          <w:sz w:val="28"/>
          <w:szCs w:val="28"/>
        </w:rPr>
        <w:t>А в средней группе </w:t>
      </w:r>
      <w:proofErr w:type="gramStart"/>
      <w:r w:rsidRPr="009E1897">
        <w:rPr>
          <w:rFonts w:ascii="Times New Roman" w:hAnsi="Times New Roman" w:cs="Times New Roman"/>
          <w:sz w:val="28"/>
          <w:szCs w:val="28"/>
        </w:rPr>
        <w:t>знакомим  детей</w:t>
      </w:r>
      <w:proofErr w:type="gramEnd"/>
      <w:r w:rsidRPr="009E1897">
        <w:rPr>
          <w:rFonts w:ascii="Times New Roman" w:hAnsi="Times New Roman" w:cs="Times New Roman"/>
          <w:sz w:val="28"/>
          <w:szCs w:val="28"/>
        </w:rPr>
        <w:t xml:space="preserve"> с двусторонним движением на дороге, желтым сигналом светофора, жестами регулировщика, дорожным знаком «Пешеходный переход», наземном и подземном переходами, классификацией видов транспорта (водный, воздушный, наземный). Объясняем, как передвигаться по тротуару (по правой стороне), как вести себя в общественном транспорте</w:t>
      </w:r>
      <w:r>
        <w:rPr>
          <w:rFonts w:ascii="Times New Roman" w:hAnsi="Times New Roman" w:cs="Times New Roman"/>
          <w:sz w:val="28"/>
          <w:szCs w:val="28"/>
        </w:rPr>
        <w:t>.</w:t>
      </w:r>
    </w:p>
    <w:p w14:paraId="4FD5A980" w14:textId="77777777" w:rsidR="00935384" w:rsidRPr="009E1897" w:rsidRDefault="00935384" w:rsidP="00935384">
      <w:pPr>
        <w:rPr>
          <w:rFonts w:ascii="Times New Roman" w:hAnsi="Times New Roman" w:cs="Times New Roman"/>
          <w:b/>
          <w:bCs/>
          <w:sz w:val="28"/>
          <w:szCs w:val="28"/>
        </w:rPr>
      </w:pPr>
      <w:r w:rsidRPr="009E1897">
        <w:rPr>
          <w:rFonts w:ascii="Times New Roman" w:hAnsi="Times New Roman" w:cs="Times New Roman"/>
          <w:b/>
          <w:bCs/>
          <w:sz w:val="28"/>
          <w:szCs w:val="28"/>
        </w:rPr>
        <w:t>Личный пример родителей помогает усвоить правила дорожного движения:</w:t>
      </w:r>
    </w:p>
    <w:p w14:paraId="52D46AA4" w14:textId="77777777" w:rsidR="00935384" w:rsidRPr="009E1897" w:rsidRDefault="00935384" w:rsidP="00935384">
      <w:pPr>
        <w:rPr>
          <w:rFonts w:ascii="Times New Roman" w:hAnsi="Times New Roman" w:cs="Times New Roman"/>
          <w:b/>
          <w:bCs/>
          <w:sz w:val="28"/>
          <w:szCs w:val="28"/>
        </w:rPr>
      </w:pPr>
      <w:r w:rsidRPr="009E1897">
        <w:rPr>
          <w:rFonts w:ascii="Times New Roman" w:hAnsi="Times New Roman" w:cs="Times New Roman"/>
          <w:b/>
          <w:bCs/>
          <w:sz w:val="28"/>
          <w:szCs w:val="28"/>
        </w:rPr>
        <w:t>Направляясь куда-либо с ребенком, родители:</w:t>
      </w:r>
    </w:p>
    <w:p w14:paraId="3A0BF8EF"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держат малыша за руку;</w:t>
      </w:r>
    </w:p>
    <w:p w14:paraId="7859BD1E"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lastRenderedPageBreak/>
        <w:t>ведя малыша по тротуару, сами находятся ближе к проезжей части, а ребенок идет рядом;</w:t>
      </w:r>
    </w:p>
    <w:p w14:paraId="25B90F00"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переходят дорогу на зеленый сигнал светофора;</w:t>
      </w:r>
    </w:p>
    <w:p w14:paraId="47814A71"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на перекрестке сначала смотрят налево, потом направо, потом снова налево и только после этого, если машины далеко, выходят на проезжую часть, спокойно без суеты направляются к противоположной стороне улицы;</w:t>
      </w:r>
    </w:p>
    <w:p w14:paraId="4611A9EA"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не перебегают дорогу, потому что «так ближе», даже если спешат, не перелезают через заграждения;</w:t>
      </w:r>
    </w:p>
    <w:p w14:paraId="2EB0602F"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не догоняют уходящие автобус, троллейбус, трамвай или маршрутное такси;</w:t>
      </w:r>
    </w:p>
    <w:p w14:paraId="3F66AD50"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переходя дорогу после выхода из транспортного средства, автобус, троллейбус и «маршрутку» обходят сзади, а трамвай — спереди;</w:t>
      </w:r>
    </w:p>
    <w:p w14:paraId="61139F6A"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не выходят на проезжую часть из-за препятствия (транспортное средство, куст, забор и т.д.);</w:t>
      </w:r>
    </w:p>
    <w:p w14:paraId="48D79F0B"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 xml:space="preserve">в темное время суток на себя и ребенка надевают светоотражающие </w:t>
      </w:r>
      <w:proofErr w:type="gramStart"/>
      <w:r w:rsidRPr="009E1897">
        <w:rPr>
          <w:rFonts w:ascii="Times New Roman" w:hAnsi="Times New Roman" w:cs="Times New Roman"/>
          <w:sz w:val="28"/>
          <w:szCs w:val="28"/>
        </w:rPr>
        <w:t>элементы ;</w:t>
      </w:r>
      <w:proofErr w:type="gramEnd"/>
    </w:p>
    <w:p w14:paraId="12FD344D" w14:textId="77777777" w:rsidR="00935384" w:rsidRPr="009E1897" w:rsidRDefault="00935384" w:rsidP="00935384">
      <w:pPr>
        <w:numPr>
          <w:ilvl w:val="0"/>
          <w:numId w:val="1"/>
        </w:numPr>
        <w:rPr>
          <w:rFonts w:ascii="Times New Roman" w:hAnsi="Times New Roman" w:cs="Times New Roman"/>
          <w:sz w:val="28"/>
          <w:szCs w:val="28"/>
        </w:rPr>
      </w:pPr>
      <w:r w:rsidRPr="009E1897">
        <w:rPr>
          <w:rFonts w:ascii="Times New Roman" w:hAnsi="Times New Roman" w:cs="Times New Roman"/>
          <w:sz w:val="28"/>
          <w:szCs w:val="28"/>
        </w:rPr>
        <w:t>проговаривают выполняемые действия, обращают внимание малыша на необходимость соблюдать правила дорожного движения.</w:t>
      </w:r>
    </w:p>
    <w:p w14:paraId="16CC3682" w14:textId="77777777" w:rsidR="00935384" w:rsidRPr="009E1897" w:rsidRDefault="00935384" w:rsidP="00935384">
      <w:pPr>
        <w:rPr>
          <w:rFonts w:ascii="Times New Roman" w:hAnsi="Times New Roman" w:cs="Times New Roman"/>
          <w:b/>
          <w:bCs/>
          <w:sz w:val="28"/>
          <w:szCs w:val="28"/>
        </w:rPr>
      </w:pPr>
      <w:r w:rsidRPr="009E1897">
        <w:rPr>
          <w:rFonts w:ascii="Times New Roman" w:hAnsi="Times New Roman" w:cs="Times New Roman"/>
          <w:b/>
          <w:bCs/>
          <w:sz w:val="28"/>
          <w:szCs w:val="28"/>
        </w:rPr>
        <w:t>При перевозке ребенка на автомобиле:</w:t>
      </w:r>
    </w:p>
    <w:p w14:paraId="3353C61C" w14:textId="77777777" w:rsidR="00935384" w:rsidRPr="009E1897" w:rsidRDefault="00935384" w:rsidP="00935384">
      <w:pPr>
        <w:numPr>
          <w:ilvl w:val="0"/>
          <w:numId w:val="2"/>
        </w:numPr>
        <w:rPr>
          <w:rFonts w:ascii="Times New Roman" w:hAnsi="Times New Roman" w:cs="Times New Roman"/>
          <w:sz w:val="28"/>
          <w:szCs w:val="28"/>
        </w:rPr>
      </w:pPr>
      <w:r w:rsidRPr="009E1897">
        <w:rPr>
          <w:rFonts w:ascii="Times New Roman" w:hAnsi="Times New Roman" w:cs="Times New Roman"/>
          <w:sz w:val="28"/>
          <w:szCs w:val="28"/>
        </w:rPr>
        <w:t>ведут авто, соблюдая правила для водителей;</w:t>
      </w:r>
    </w:p>
    <w:p w14:paraId="2FE3F272" w14:textId="77777777" w:rsidR="00935384" w:rsidRPr="009E1897" w:rsidRDefault="00935384" w:rsidP="00935384">
      <w:pPr>
        <w:numPr>
          <w:ilvl w:val="0"/>
          <w:numId w:val="2"/>
        </w:numPr>
        <w:rPr>
          <w:rFonts w:ascii="Times New Roman" w:hAnsi="Times New Roman" w:cs="Times New Roman"/>
          <w:sz w:val="28"/>
          <w:szCs w:val="28"/>
        </w:rPr>
      </w:pPr>
      <w:r w:rsidRPr="009E1897">
        <w:rPr>
          <w:rFonts w:ascii="Times New Roman" w:hAnsi="Times New Roman" w:cs="Times New Roman"/>
          <w:sz w:val="28"/>
          <w:szCs w:val="28"/>
        </w:rPr>
        <w:t>детей перевозят в автокреслах;</w:t>
      </w:r>
    </w:p>
    <w:p w14:paraId="56D8C3D3" w14:textId="77777777" w:rsidR="00935384" w:rsidRPr="009E1897" w:rsidRDefault="00935384" w:rsidP="00935384">
      <w:pPr>
        <w:numPr>
          <w:ilvl w:val="0"/>
          <w:numId w:val="2"/>
        </w:numPr>
        <w:rPr>
          <w:rFonts w:ascii="Times New Roman" w:hAnsi="Times New Roman" w:cs="Times New Roman"/>
          <w:sz w:val="28"/>
          <w:szCs w:val="28"/>
        </w:rPr>
      </w:pPr>
      <w:r w:rsidRPr="009E1897">
        <w:rPr>
          <w:rFonts w:ascii="Times New Roman" w:hAnsi="Times New Roman" w:cs="Times New Roman"/>
          <w:sz w:val="28"/>
          <w:szCs w:val="28"/>
        </w:rPr>
        <w:t>взрослые и дети садятся в автомобиль и выходят из него только со стороны тротуара.</w:t>
      </w:r>
    </w:p>
    <w:p w14:paraId="54DD4945" w14:textId="77777777" w:rsidR="00935384" w:rsidRPr="009E1897" w:rsidRDefault="00935384" w:rsidP="00935384">
      <w:pPr>
        <w:rPr>
          <w:rFonts w:ascii="Times New Roman" w:hAnsi="Times New Roman" w:cs="Times New Roman"/>
          <w:sz w:val="28"/>
          <w:szCs w:val="28"/>
        </w:rPr>
      </w:pPr>
    </w:p>
    <w:p w14:paraId="6B80F1B8" w14:textId="77777777" w:rsidR="00AA4840" w:rsidRDefault="00AA4840"/>
    <w:sectPr w:rsidR="00AA4840" w:rsidSect="00EE48B9">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A1D6F"/>
    <w:multiLevelType w:val="multilevel"/>
    <w:tmpl w:val="D52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14EB1"/>
    <w:multiLevelType w:val="multilevel"/>
    <w:tmpl w:val="4DA6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94"/>
    <w:rsid w:val="001D4FE3"/>
    <w:rsid w:val="00935384"/>
    <w:rsid w:val="00AA4840"/>
    <w:rsid w:val="00C56294"/>
    <w:rsid w:val="00EE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96C4B-3F9B-4423-ABED-0E4EAAED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3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Сеперхан</dc:creator>
  <cp:keywords/>
  <dc:description/>
  <cp:lastModifiedBy>Сеперхан</cp:lastModifiedBy>
  <cp:revision>3</cp:revision>
  <cp:lastPrinted>2021-09-26T20:10:00Z</cp:lastPrinted>
  <dcterms:created xsi:type="dcterms:W3CDTF">2021-09-26T20:08:00Z</dcterms:created>
  <dcterms:modified xsi:type="dcterms:W3CDTF">2021-09-26T20:14:00Z</dcterms:modified>
</cp:coreProperties>
</file>