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1C" w:rsidRDefault="00F6661C" w:rsidP="00F6661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ОТДЕЛ ОБРАЗОВАНИЯ АДМИНИСТРАЦИИ НЕФТЕКУМСКОГО ГОРОДСКОГО ОКРУГА  СТАВРОПОЛЬСКОГО КРАЯ</w:t>
      </w:r>
    </w:p>
    <w:p w:rsidR="00F6661C" w:rsidRDefault="00F6661C" w:rsidP="00F6661C">
      <w:pPr>
        <w:rPr>
          <w:rFonts w:ascii="Times New Roman" w:hAnsi="Times New Roman" w:cs="Times New Roman"/>
          <w:sz w:val="28"/>
          <w:szCs w:val="28"/>
        </w:rPr>
      </w:pPr>
    </w:p>
    <w:p w:rsidR="00F6661C" w:rsidRDefault="00F6661C" w:rsidP="00F66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6661C" w:rsidRDefault="00DA1BEB" w:rsidP="00F66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6661C">
        <w:rPr>
          <w:rFonts w:ascii="Times New Roman" w:hAnsi="Times New Roman" w:cs="Times New Roman"/>
          <w:sz w:val="28"/>
          <w:szCs w:val="28"/>
        </w:rPr>
        <w:t xml:space="preserve"> января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61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№ 1</w:t>
      </w:r>
      <w:r w:rsidR="00CC2687">
        <w:rPr>
          <w:rFonts w:ascii="Times New Roman" w:hAnsi="Times New Roman" w:cs="Times New Roman"/>
          <w:sz w:val="28"/>
          <w:szCs w:val="28"/>
        </w:rPr>
        <w:t>7</w:t>
      </w:r>
      <w:r w:rsidR="00F6661C">
        <w:rPr>
          <w:rFonts w:ascii="Times New Roman" w:hAnsi="Times New Roman" w:cs="Times New Roman"/>
          <w:sz w:val="28"/>
          <w:szCs w:val="28"/>
        </w:rPr>
        <w:t>/1</w:t>
      </w:r>
    </w:p>
    <w:p w:rsidR="00F6661C" w:rsidRDefault="00F6661C" w:rsidP="00F66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F6661C" w:rsidRDefault="00F6661C" w:rsidP="00F66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61C" w:rsidRDefault="00F6661C" w:rsidP="003715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мониторинга оценки качества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C1B9B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F6661C" w:rsidRDefault="00F6661C" w:rsidP="00F666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661C" w:rsidRDefault="00F6661C" w:rsidP="00371515">
      <w:pPr>
        <w:pStyle w:val="2"/>
        <w:shd w:val="clear" w:color="auto" w:fill="FFFFFF"/>
        <w:spacing w:before="0" w:line="24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 от 29 декабря 2021 года № 273-ФЗ «Об образовании в Российской Федерации», Концепцией мониторинга качества дошкольного образования Российской Федерации,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постановлением Правительства Российской Федерации от 26.12.2017 года №1642 «Об утверждении государственной программы Российской Федерации «Развитие образования» (на 2019-2025 гг.), и в  целях формирования системного подхода к организации и проведению мониторинга качества дошкольного образования в Нефтекумском городском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округе, обеспечения управления качеством дошкольного образования</w:t>
      </w:r>
    </w:p>
    <w:p w:rsidR="00F6661C" w:rsidRDefault="00F6661C" w:rsidP="00F6661C"/>
    <w:p w:rsidR="00F6661C" w:rsidRDefault="00F6661C" w:rsidP="00F6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6661C" w:rsidRDefault="00F6661C" w:rsidP="00F6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61C" w:rsidRDefault="00F6661C" w:rsidP="00F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1.Организовать и провести </w:t>
      </w:r>
      <w:r w:rsidR="003A2503">
        <w:rPr>
          <w:rFonts w:ascii="Times New Roman" w:hAnsi="Times New Roman" w:cs="Times New Roman"/>
          <w:sz w:val="28"/>
          <w:szCs w:val="28"/>
        </w:rPr>
        <w:t>в 2022 году</w:t>
      </w:r>
      <w:r w:rsidR="001A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мониторинг оценки качества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 округе.</w:t>
      </w:r>
    </w:p>
    <w:p w:rsidR="00F6661C" w:rsidRDefault="00F6661C" w:rsidP="00F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Утвердить:</w:t>
      </w:r>
    </w:p>
    <w:p w:rsidR="00F6661C" w:rsidRDefault="00F6661C" w:rsidP="00F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 </w:t>
      </w:r>
      <w:r w:rsidR="00371515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качества дошкольного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 округе Ставропольского края согласно приложению.</w:t>
      </w:r>
    </w:p>
    <w:p w:rsidR="00F6661C" w:rsidRDefault="00F6661C" w:rsidP="00F6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2.2. Рабочую группу для осуществления </w:t>
      </w:r>
      <w:r w:rsidR="00371515">
        <w:rPr>
          <w:rFonts w:ascii="Times New Roman" w:hAnsi="Times New Roman" w:cs="Times New Roman"/>
          <w:sz w:val="28"/>
          <w:szCs w:val="28"/>
        </w:rPr>
        <w:t>мониторинга оценки качества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в состав которой включить главн</w:t>
      </w:r>
      <w:r w:rsidR="003A2503">
        <w:rPr>
          <w:rFonts w:ascii="Times New Roman" w:hAnsi="Times New Roman" w:cs="Times New Roman"/>
          <w:sz w:val="28"/>
          <w:szCs w:val="28"/>
        </w:rPr>
        <w:t>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и методиста МКУ ЦКОУО.</w:t>
      </w:r>
    </w:p>
    <w:p w:rsidR="00F6661C" w:rsidRDefault="00F6661C" w:rsidP="00F6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3.Руководителям дошкольных образовательных учреждений:</w:t>
      </w:r>
    </w:p>
    <w:p w:rsidR="00F6661C" w:rsidRDefault="00371515" w:rsidP="00F6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6661C">
        <w:rPr>
          <w:rFonts w:ascii="Times New Roman" w:hAnsi="Times New Roman" w:cs="Times New Roman"/>
          <w:sz w:val="28"/>
          <w:szCs w:val="28"/>
        </w:rPr>
        <w:t>Обеспечить объективность и достоверность предоставляемых данных.</w:t>
      </w:r>
    </w:p>
    <w:p w:rsidR="00F6661C" w:rsidRDefault="00F6661C" w:rsidP="00F6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6661C" w:rsidRDefault="00F6661C" w:rsidP="00F666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661C" w:rsidRDefault="00F6661C" w:rsidP="003715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F6661C" w:rsidRDefault="00F6661C" w:rsidP="003715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</w:p>
    <w:p w:rsidR="00F6661C" w:rsidRDefault="00F6661C" w:rsidP="003715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F6661C" w:rsidRDefault="00F6661C" w:rsidP="003715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Э.И.Лиманова</w:t>
      </w:r>
      <w:proofErr w:type="spellEnd"/>
    </w:p>
    <w:p w:rsidR="00B13880" w:rsidRDefault="00B13880" w:rsidP="00371515">
      <w:pPr>
        <w:spacing w:after="0" w:line="240" w:lineRule="exact"/>
      </w:pPr>
    </w:p>
    <w:sectPr w:rsidR="00B13880" w:rsidSect="002E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F6661C"/>
    <w:rsid w:val="001A2D0E"/>
    <w:rsid w:val="002E27C5"/>
    <w:rsid w:val="00371515"/>
    <w:rsid w:val="003A2503"/>
    <w:rsid w:val="00462EE8"/>
    <w:rsid w:val="005B056D"/>
    <w:rsid w:val="007C1B9B"/>
    <w:rsid w:val="007F70AB"/>
    <w:rsid w:val="00B13880"/>
    <w:rsid w:val="00CC2687"/>
    <w:rsid w:val="00DA1BEB"/>
    <w:rsid w:val="00F6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66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F6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2021-06-15T13:37:00Z</cp:lastPrinted>
  <dcterms:created xsi:type="dcterms:W3CDTF">2021-06-15T13:37:00Z</dcterms:created>
  <dcterms:modified xsi:type="dcterms:W3CDTF">2022-07-26T06:54:00Z</dcterms:modified>
</cp:coreProperties>
</file>