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8E" w:rsidRPr="009D558E" w:rsidRDefault="009D558E" w:rsidP="009D558E">
      <w:pPr>
        <w:spacing w:before="327" w:after="327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мероприятия.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под русскую народную музыку собираются на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 Сначала цепочкой входят все старшие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группы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делают внутренний круг, потом также входят дети подготовительных к школе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групп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образуют внешний круг.</w:t>
      </w:r>
    </w:p>
    <w:p w:rsidR="009D558E" w:rsidRPr="009D558E" w:rsidRDefault="00E039AC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 ведущий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ребята дорогие, маленькие и большие!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гости, милости просим!</w:t>
      </w:r>
    </w:p>
    <w:p w:rsidR="00E039AC" w:rsidRPr="00802BEE" w:rsidRDefault="00E039AC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зовем к себе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всех тех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любит веселье и смех.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зиму провожаем, весну встречаем!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ooltip="Масленица. Русский народный праздник" w:history="1">
        <w:r w:rsidRPr="00802BE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Масленицу широкую отк</w:t>
        </w:r>
        <w:r w:rsidRPr="00802BE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р</w:t>
        </w:r>
        <w:r w:rsidRPr="00802BE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ываем</w:t>
        </w:r>
      </w:hyperlink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веселье начинаем!</w:t>
      </w:r>
    </w:p>
    <w:p w:rsidR="009D558E" w:rsidRPr="009D558E" w:rsidRDefault="00802BE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B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как много вас, ребята!</w:t>
      </w:r>
      <w:r w:rsidR="00D84FD8" w:rsidRP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Познакомиться я рада.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 дружно, ну-ка в раз</w:t>
      </w:r>
      <w:proofErr w:type="gramStart"/>
      <w:r w:rsidR="00D84FD8" w:rsidRP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азови себя сейчас!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(все вместе кричат свое имя)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Познакомились мы с вами –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добрыми друзьями!»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вы знаете, какой сегодня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558E" w:rsidRPr="009D558E" w:rsidRDefault="00D84FD8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Вед: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 – это веселый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народный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мы собрались всей нашей большой, дружной семьей, чтобы отметить этот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делали это в старину.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</w:t>
      </w:r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нок 1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Идет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Красна —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распрекрасна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Масленица-кривошейка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Встретим тебя хорошенько!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Сыром,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маслом да яйцом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И румяным калачом!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</w:t>
      </w:r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нок 2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гости к нам пришла!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 принесла!</w:t>
      </w:r>
    </w:p>
    <w:p w:rsidR="009D558E" w:rsidRPr="009D558E" w:rsidRDefault="00802BE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Вед: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 </w:t>
      </w:r>
      <w:hyperlink r:id="rId5" w:tooltip="Масленица. Сценарии на улице" w:history="1">
        <w:r w:rsidR="009D558E" w:rsidRPr="00B25C30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 xml:space="preserve">масленица </w:t>
        </w:r>
        <w:proofErr w:type="spellStart"/>
        <w:r w:rsidR="009D558E" w:rsidRPr="00B25C30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пришла</w:t>
        </w:r>
        <w:proofErr w:type="gramStart"/>
      </w:hyperlink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веселье завела!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– </w:t>
      </w:r>
      <w:proofErr w:type="spellStart"/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</w:t>
      </w:r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зевайте!</w:t>
      </w:r>
      <w:r w:rsidR="00D84FD8" w:rsidRP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Звонку</w:t>
      </w:r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песню запевайте!</w:t>
      </w:r>
    </w:p>
    <w:p w:rsidR="009D558E" w:rsidRPr="009D558E" w:rsidRDefault="00802BE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9D558E" w:rsidRPr="00802B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Широкая масленица</w:t>
      </w:r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(идут </w:t>
      </w:r>
      <w:proofErr w:type="spellStart"/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противоходом</w:t>
      </w:r>
      <w:proofErr w:type="spellEnd"/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двумя концентрическими кругами)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1. 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Широкая масленица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тобою хвалимся!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горах катаемся,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Блинами объедаемся.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Масленица – </w:t>
      </w:r>
      <w:proofErr w:type="spellStart"/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блиноедка</w:t>
      </w:r>
      <w:proofErr w:type="spellEnd"/>
      <w:r w:rsidR="00802BE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84FD8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2BEE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акормила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всех людей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Заиграла, заплясала,</w:t>
      </w:r>
      <w:r w:rsidR="00802BEE"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 стало веселей.</w:t>
      </w:r>
    </w:p>
    <w:p w:rsidR="009D558E" w:rsidRPr="009D558E" w:rsidRDefault="00802BE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BE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</w:t>
      </w:r>
      <w:proofErr w:type="gramStart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…С</w:t>
      </w:r>
      <w:proofErr w:type="gram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нова песню заведем,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станцуем, и споём.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 на тоненький ледок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Выпал беленький снежок.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потопаем, все потопаем.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2. Будем весело играть,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ручки согревать,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похлопаем, все похлопаем.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Если холодно стоять,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похлопаем опять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коленочкам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коленочкам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4. Чтобы стало нам теплей,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прыгать веселей,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попрыгаем, все попрыгаем.</w:t>
      </w:r>
    </w:p>
    <w:p w:rsidR="009D558E" w:rsidRPr="009D558E" w:rsidRDefault="00802BE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B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Весело мы с вами поиграли, позабавились.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пришла пора </w:t>
      </w:r>
      <w:hyperlink r:id="rId6" w:tooltip="Масленица. Сценарии развлечений" w:history="1">
        <w:r w:rsidR="009D558E" w:rsidRPr="00802BEE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>Масленицу позвать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погромче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кричать!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Поднимайся, настроение -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нам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идет без промедления!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(Под русскую народную мелодия)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появляется на 3 конях с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возжами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(скакалки)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под украшенной дугой </w:t>
      </w:r>
      <w:proofErr w:type="gramStart"/>
      <w:r w:rsidR="00802BE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End"/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со звонким колокольчиком)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чучело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Масленицы</w:t>
      </w:r>
      <w:r w:rsidRPr="00802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(кто – то несет)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</w:t>
      </w:r>
      <w:r w:rsidRPr="009D558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нок </w:t>
      </w:r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3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Едет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 дорогая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гостьюшка годовая,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на саночках расписных,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на кониках вороных,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Живет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 семь деньков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E2513" w:rsidRPr="00B25C30" w:rsidRDefault="00CE2513" w:rsidP="00CE2513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Оставайся семь </w:t>
      </w:r>
      <w:proofErr w:type="spellStart"/>
      <w:r w:rsidRPr="00B25C3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годко</w:t>
      </w:r>
      <w:proofErr w:type="spellEnd"/>
    </w:p>
    <w:p w:rsidR="009D558E" w:rsidRPr="009D558E" w:rsidRDefault="00CE2513" w:rsidP="00CE2513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скажите нам, ребята, какой символ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Масленицы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Блин.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именно блин?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 Он круглый, как солнышко. Блин испечёшь — солнышко в гости позовёшь.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 - это праздник встречи с солнышком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а вы знаете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заклички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весне, солнышке,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Масленице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? Тогда прочитайте, а мы послушаем.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Заклички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 4. Солнышко, Солнышко выгляни в окошко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Солнышко, Солнышко, покажись немножко,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твой любимчик - симпатичный блинчик!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 5. Как на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масляной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неделе из печи блины летели!</w:t>
      </w:r>
    </w:p>
    <w:p w:rsidR="00CE2513" w:rsidRDefault="00CE2513" w:rsidP="00CE2513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пылу с жару из печи, все румяны, горячи!</w:t>
      </w:r>
    </w:p>
    <w:p w:rsidR="009D558E" w:rsidRPr="009D558E" w:rsidRDefault="00CE2513" w:rsidP="00CE2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Испечем большой мы блин.</w:t>
      </w:r>
    </w:p>
    <w:p w:rsidR="009D558E" w:rsidRPr="009D558E" w:rsidRDefault="00CE2513" w:rsidP="00CE2513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три, начинаем печь блины!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№3 Хороводная игра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«Блинок»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становятся в 2 круга, 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берутся за руки и повторяют слова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Месим, месим, месим тесто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(топающим шагом идут в центр)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Разливайся блинок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(расходятся)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Разливайся большой.</w:t>
      </w:r>
    </w:p>
    <w:p w:rsidR="009D558E" w:rsidRPr="009D558E" w:rsidRDefault="009D558E" w:rsidP="00CE2513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Оставайся такой</w:t>
      </w:r>
      <w:r w:rsidR="00CE25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не подгорай!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П-ш-ш-ш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(Приседают на корточки)</w:t>
      </w:r>
    </w:p>
    <w:p w:rsidR="00CE2513" w:rsidRPr="009D558E" w:rsidRDefault="009D558E" w:rsidP="00CE2513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подгорел! </w:t>
      </w:r>
      <w:r w:rsidR="00CE2513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подгорел! 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</w:t>
      </w:r>
      <w:proofErr w:type="spellStart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покон</w:t>
      </w:r>
      <w:proofErr w:type="spell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веков зимой на Руси на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Масленицу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устраивали состязания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 мерились силой, ловкостью, удалью.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Ох, и холодно стоять, надо братцы поиграть! 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год в н</w:t>
      </w:r>
      <w:r w:rsidR="00CE2513">
        <w:rPr>
          <w:rFonts w:ascii="Times New Roman" w:eastAsia="Times New Roman" w:hAnsi="Times New Roman" w:cs="Times New Roman"/>
          <w:sz w:val="32"/>
          <w:szCs w:val="32"/>
          <w:lang w:eastAsia="ru-RU"/>
        </w:rPr>
        <w:t>ашей стране объявлен Годом героев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». Поэтому в веселых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масленичных</w:t>
      </w:r>
      <w:r w:rsidR="00CE2513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состязаниях будут участвовать самые сильные, смелые.</w:t>
      </w:r>
    </w:p>
    <w:p w:rsidR="009D558E" w:rsidRPr="009D558E" w:rsidRDefault="009D558E" w:rsidP="00CE251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1. 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«Кто сильнее»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proofErr w:type="gram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Перетяги</w:t>
      </w:r>
      <w:r w:rsidR="00CE251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вание</w:t>
      </w:r>
      <w:proofErr w:type="spellEnd"/>
      <w:r w:rsidR="00CE25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каната (</w:t>
      </w:r>
      <w:r w:rsidR="00CE2513" w:rsidRP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соревнуются 3 воспитанника </w:t>
      </w:r>
      <w:proofErr w:type="spellStart"/>
      <w:r w:rsidR="00CE2513" w:rsidRP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подг</w:t>
      </w:r>
      <w:proofErr w:type="spellEnd"/>
      <w:r w:rsidR="00CE2513" w:rsidRP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proofErr w:type="spellStart"/>
      <w:r w:rsidR="00CE2513" w:rsidRP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подгр</w:t>
      </w:r>
      <w:proofErr w:type="spellEnd"/>
      <w:r w:rsidR="00CE2513" w:rsidRP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., и 3 воспитанника старшего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="00CE2513" w:rsidRPr="00CE251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CE2513" w:rsidRPr="00CE251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возраста</w:t>
      </w:r>
      <w:r w:rsid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="00CE25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Второй раз соревнуются мл дети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).</w:t>
      </w:r>
      <w:proofErr w:type="gramEnd"/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 из главных зимних развлечений – катание на санках. Вот и наше следующее состязание называется – </w:t>
      </w:r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«Прокачу на саночках»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«Прокачу на саночках»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(Обручи)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Задание – папы везут маму, потом на маму сажают ребенка.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 Скоморохи приглашают поиграть.</w:t>
      </w:r>
    </w:p>
    <w:p w:rsidR="00CE2513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№4 Игра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«Змея»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змея, змея, змея, Я ползу, ползу, ползу.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Подходит к одному из игроков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Хочешь быть моим хвостом?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очу!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Становись за мной!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Идут вдвоем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змея, змея, змея, Я ползу, ползу, ползу.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Подходит к другому игроку.</w:t>
      </w:r>
    </w:p>
    <w:p w:rsidR="009D558E" w:rsidRPr="009D558E" w:rsidRDefault="00CE2513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одна из традиций на </w:t>
      </w:r>
      <w:r w:rsidR="009D558E" w:rsidRPr="00CE25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Масленицу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было принято кататься на лошадях.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мальчишки и девчонки,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Молодежь и детвора!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Поиграем мы в лошадки-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Нынче самая пора!</w:t>
      </w:r>
    </w:p>
    <w:p w:rsidR="009D558E" w:rsidRPr="009D558E" w:rsidRDefault="00B25C30" w:rsidP="00B25C3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стафета </w:t>
      </w:r>
      <w:r w:rsidR="009D558E" w:rsidRPr="009D558E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«Катание на лошадях»</w:t>
      </w:r>
    </w:p>
    <w:p w:rsidR="009D558E" w:rsidRPr="009D558E" w:rsidRDefault="00B25C30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 скачу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на лошади</w:t>
      </w:r>
      <w:r w:rsidR="009D558E"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9D558E" w:rsidRPr="009D558E" w:rsidRDefault="00B25C30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блины сегодня вы уже вспоминали, а вот с ними не играли. Дети в круг скорей вставайте и блинчик под музыку передавайте.</w:t>
      </w:r>
    </w:p>
    <w:p w:rsidR="009D558E" w:rsidRPr="009D558E" w:rsidRDefault="009D558E" w:rsidP="00B25C3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 </w:t>
      </w:r>
      <w:r w:rsidRPr="009D558E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«Блинчик»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Дети встают в круг можно в два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 круг делают старшие дети, второй дел</w:t>
      </w:r>
      <w:r w:rsidR="00B25C30" w:rsidRPr="00B25C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ают младшие.</w:t>
      </w:r>
    </w:p>
    <w:p w:rsidR="009D558E" w:rsidRPr="009D558E" w:rsidRDefault="00B25C30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(выучить заранее)</w:t>
      </w:r>
      <w:proofErr w:type="gramStart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катись, горячий блинчик,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Быстро, быстро по рукам,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горячий блинчик,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сейчас станцует нам.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кого из </w:t>
      </w:r>
      <w:r w:rsidRPr="00B25C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детей остановился</w:t>
      </w:r>
      <w:r w:rsidRPr="00B25C3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«блинчик»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тот выходит в центр круга, показывает любое движение, а ребята за ним повторяют </w:t>
      </w:r>
      <w:r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(танцуют все)</w:t>
      </w:r>
    </w:p>
    <w:p w:rsidR="009D558E" w:rsidRPr="009D558E" w:rsidRDefault="00B25C30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нет проигравших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настал черёд положить блины нам в рот. Подходите, не стесняйтесь, да блинами угощайтесь!</w:t>
      </w:r>
    </w:p>
    <w:p w:rsidR="009D558E" w:rsidRPr="009D558E" w:rsidRDefault="00B25C30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 </w:t>
      </w:r>
      <w:r w:rsidR="009D558E" w:rsidRPr="009D558E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«Блины»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</w:t>
      </w:r>
      <w:r w:rsidR="009D558E"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поют, стоя в кругах, пританцовывают.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 Мы давно блинов не ели,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блиночков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захотели,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блины, блины, блины,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блиночки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мои.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блины, блины, блины,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блиночки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мои.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2. Гости будьте же здоровы,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блины наши готовы.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блины, блины, блины,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блиночки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мои.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блины, блины, блины,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proofErr w:type="spell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блиночки</w:t>
      </w:r>
      <w:proofErr w:type="spellEnd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мои.</w:t>
      </w:r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Выносят блины.</w:t>
      </w:r>
      <w:proofErr w:type="gramEnd"/>
      <w:r w:rsidR="00802B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Угощение блинами под музыку.</w:t>
      </w:r>
      <w:r w:rsidR="00802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 традицией в этот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было - чучело соломенное – куклу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Масленицы сжигать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бы избавляясь от всего плохого в прошлом и жить с верой в счастливое будущее.</w:t>
      </w:r>
    </w:p>
    <w:p w:rsidR="009D558E" w:rsidRPr="009D558E" w:rsidRDefault="00B25C30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Вед: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и мы возьмем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Масленицу и пойдем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можно </w:t>
      </w:r>
      <w:r w:rsidR="009D558E"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Масленицу сжечь</w:t>
      </w:r>
      <w:proofErr w:type="gramStart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и</w:t>
      </w:r>
      <w:proofErr w:type="gramEnd"/>
      <w:r w:rsidR="009D558E" w:rsidRPr="009D558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дут на заранее подготовленное место, встают)</w:t>
      </w:r>
      <w:r w:rsidR="009D558E"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Давайте скажем ей слова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: «Прощай,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 Прощай,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gramStart"/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Прощай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!» (зажигают.</w:t>
      </w:r>
      <w:proofErr w:type="gramEnd"/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proofErr w:type="gramStart"/>
      <w:r w:rsidRPr="009D558E">
        <w:rPr>
          <w:rFonts w:ascii="Times New Roman" w:eastAsia="Times New Roman" w:hAnsi="Times New Roman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Дети кричат</w:t>
      </w:r>
      <w:r w:rsidRPr="009D55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="00802B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Гори, гори ясно, чтобы не погасло.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небе птички летят, колокольчики звенят.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Солнышко, посвети, ясное, посвети!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Прощай, прощай! Прощай,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 Прощай, прощай! Прощай,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 прощай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тот год приезжай!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воротись!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новый год покажись!</w:t>
      </w:r>
    </w:p>
    <w:p w:rsidR="009D558E" w:rsidRPr="009D558E" w:rsidRDefault="009D558E" w:rsidP="00802BEE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Прощай </w:t>
      </w:r>
      <w:r w:rsidRPr="00B25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Масленица</w:t>
      </w:r>
      <w:r w:rsidRPr="009D558E">
        <w:rPr>
          <w:rFonts w:ascii="Times New Roman" w:eastAsia="Times New Roman" w:hAnsi="Times New Roman" w:cs="Times New Roman"/>
          <w:sz w:val="32"/>
          <w:szCs w:val="32"/>
          <w:lang w:eastAsia="ru-RU"/>
        </w:rPr>
        <w:t>! Прощай Красная!</w:t>
      </w:r>
    </w:p>
    <w:sectPr w:rsidR="009D558E" w:rsidRPr="009D558E" w:rsidSect="00802BEE">
      <w:pgSz w:w="11906" w:h="16838"/>
      <w:pgMar w:top="426" w:right="566" w:bottom="17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88E"/>
    <w:rsid w:val="00293AA9"/>
    <w:rsid w:val="00591144"/>
    <w:rsid w:val="005C0BEB"/>
    <w:rsid w:val="00802BEE"/>
    <w:rsid w:val="00971828"/>
    <w:rsid w:val="009D558E"/>
    <w:rsid w:val="00B25C30"/>
    <w:rsid w:val="00C0194E"/>
    <w:rsid w:val="00CE2513"/>
    <w:rsid w:val="00D84FD8"/>
    <w:rsid w:val="00DD388E"/>
    <w:rsid w:val="00E039AC"/>
    <w:rsid w:val="00E3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</w:style>
  <w:style w:type="paragraph" w:styleId="2">
    <w:name w:val="heading 2"/>
    <w:basedOn w:val="a"/>
    <w:link w:val="20"/>
    <w:uiPriority w:val="9"/>
    <w:qFormat/>
    <w:rsid w:val="009D5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5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D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58E"/>
    <w:rPr>
      <w:b/>
      <w:bCs/>
    </w:rPr>
  </w:style>
  <w:style w:type="character" w:styleId="a7">
    <w:name w:val="Hyperlink"/>
    <w:basedOn w:val="a0"/>
    <w:uiPriority w:val="99"/>
    <w:semiHidden/>
    <w:unhideWhenUsed/>
    <w:rsid w:val="009D5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cenarii-maslenicy" TargetMode="External"/><Relationship Id="rId5" Type="http://schemas.openxmlformats.org/officeDocument/2006/relationships/hyperlink" Target="https://www.maam.ru/obrazovanie/maslenica-na-ulice" TargetMode="External"/><Relationship Id="rId4" Type="http://schemas.openxmlformats.org/officeDocument/2006/relationships/hyperlink" Target="https://www.maam.ru/obrazovanie/masle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cp:lastPrinted>2025-02-21T18:45:00Z</cp:lastPrinted>
  <dcterms:created xsi:type="dcterms:W3CDTF">2025-02-21T18:56:00Z</dcterms:created>
  <dcterms:modified xsi:type="dcterms:W3CDTF">2025-02-21T18:56:00Z</dcterms:modified>
</cp:coreProperties>
</file>